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50" w:rsidRPr="00442949" w:rsidRDefault="00B22050" w:rsidP="00442949">
      <w:pPr>
        <w:tabs>
          <w:tab w:val="left" w:pos="5580"/>
        </w:tabs>
        <w:ind w:hanging="142"/>
        <w:rPr>
          <w:rFonts w:ascii="Arial" w:hAnsi="Arial" w:cs="Arial"/>
        </w:rPr>
      </w:pPr>
      <w:r w:rsidRPr="00442949">
        <w:rPr>
          <w:rFonts w:ascii="Arial" w:hAnsi="Arial" w:cs="Arial"/>
        </w:rPr>
        <w:t>ПРИЛОЖЕНИЕ № 3</w:t>
      </w:r>
    </w:p>
    <w:p w:rsidR="00B22050" w:rsidRPr="00442949" w:rsidRDefault="00147138" w:rsidP="00442949">
      <w:pPr>
        <w:rPr>
          <w:rFonts w:ascii="Arial" w:hAnsi="Arial" w:cs="Arial"/>
        </w:rPr>
      </w:pPr>
      <w:r w:rsidRPr="00442949">
        <w:rPr>
          <w:rFonts w:ascii="Arial" w:hAnsi="Arial" w:cs="Arial"/>
        </w:rPr>
        <w:t>УТВЕРЖДЕН</w:t>
      </w:r>
    </w:p>
    <w:p w:rsidR="00442949" w:rsidRPr="00442949" w:rsidRDefault="00B22050" w:rsidP="00442949">
      <w:pPr>
        <w:rPr>
          <w:rFonts w:ascii="Arial" w:hAnsi="Arial" w:cs="Arial"/>
        </w:rPr>
      </w:pPr>
      <w:r w:rsidRPr="00442949">
        <w:rPr>
          <w:rFonts w:ascii="Arial" w:hAnsi="Arial" w:cs="Arial"/>
        </w:rPr>
        <w:t xml:space="preserve">постановлением администрации </w:t>
      </w:r>
    </w:p>
    <w:p w:rsidR="00442949" w:rsidRPr="00442949" w:rsidRDefault="00B22050" w:rsidP="00442949">
      <w:pPr>
        <w:rPr>
          <w:rFonts w:ascii="Arial" w:hAnsi="Arial" w:cs="Arial"/>
        </w:rPr>
      </w:pPr>
      <w:r w:rsidRPr="00442949">
        <w:rPr>
          <w:rFonts w:ascii="Arial" w:hAnsi="Arial" w:cs="Arial"/>
        </w:rPr>
        <w:t>муниципального образования</w:t>
      </w:r>
    </w:p>
    <w:p w:rsidR="00B22050" w:rsidRPr="00442949" w:rsidRDefault="00B22050" w:rsidP="00442949">
      <w:pPr>
        <w:rPr>
          <w:rFonts w:ascii="Arial" w:hAnsi="Arial" w:cs="Arial"/>
        </w:rPr>
      </w:pPr>
      <w:r w:rsidRPr="00442949">
        <w:rPr>
          <w:rFonts w:ascii="Arial" w:hAnsi="Arial" w:cs="Arial"/>
        </w:rPr>
        <w:t>Новопокровский район</w:t>
      </w:r>
    </w:p>
    <w:p w:rsidR="00B22050" w:rsidRPr="00442949" w:rsidRDefault="00442949" w:rsidP="00442949">
      <w:pPr>
        <w:rPr>
          <w:rFonts w:ascii="Arial" w:hAnsi="Arial" w:cs="Arial"/>
        </w:rPr>
      </w:pPr>
      <w:r w:rsidRPr="00442949">
        <w:rPr>
          <w:rFonts w:ascii="Arial" w:hAnsi="Arial" w:cs="Arial"/>
        </w:rPr>
        <w:t>О</w:t>
      </w:r>
      <w:r w:rsidR="00B22050" w:rsidRPr="00442949">
        <w:rPr>
          <w:rFonts w:ascii="Arial" w:hAnsi="Arial" w:cs="Arial"/>
        </w:rPr>
        <w:t>т</w:t>
      </w:r>
      <w:r w:rsidRPr="00442949">
        <w:rPr>
          <w:rFonts w:ascii="Arial" w:hAnsi="Arial" w:cs="Arial"/>
        </w:rPr>
        <w:t xml:space="preserve"> 28.01.</w:t>
      </w:r>
      <w:r w:rsidR="00B22050" w:rsidRPr="00442949">
        <w:rPr>
          <w:rFonts w:ascii="Arial" w:hAnsi="Arial" w:cs="Arial"/>
        </w:rPr>
        <w:t>2011  №</w:t>
      </w:r>
      <w:r w:rsidRPr="00442949">
        <w:rPr>
          <w:rFonts w:ascii="Arial" w:hAnsi="Arial" w:cs="Arial"/>
        </w:rPr>
        <w:t>76</w:t>
      </w:r>
    </w:p>
    <w:p w:rsidR="00B22050" w:rsidRPr="00442949" w:rsidRDefault="00B22050" w:rsidP="00B22050">
      <w:pPr>
        <w:rPr>
          <w:rFonts w:ascii="Arial" w:hAnsi="Arial" w:cs="Arial"/>
        </w:rPr>
      </w:pPr>
    </w:p>
    <w:p w:rsidR="00B22050" w:rsidRPr="00442949" w:rsidRDefault="00B22050" w:rsidP="00B22050">
      <w:pPr>
        <w:rPr>
          <w:rFonts w:ascii="Arial" w:hAnsi="Arial" w:cs="Arial"/>
        </w:rPr>
      </w:pPr>
    </w:p>
    <w:p w:rsidR="00B22050" w:rsidRPr="00442949" w:rsidRDefault="00B22050" w:rsidP="00B22050">
      <w:pPr>
        <w:rPr>
          <w:rFonts w:ascii="Arial" w:hAnsi="Arial" w:cs="Arial"/>
        </w:rPr>
      </w:pPr>
    </w:p>
    <w:p w:rsidR="00B22050" w:rsidRPr="00442949" w:rsidRDefault="00B22050" w:rsidP="00B22050">
      <w:pPr>
        <w:rPr>
          <w:rFonts w:ascii="Arial" w:hAnsi="Arial" w:cs="Arial"/>
        </w:rPr>
      </w:pPr>
    </w:p>
    <w:p w:rsidR="00B22050" w:rsidRPr="00442949" w:rsidRDefault="00B22050" w:rsidP="00B22050">
      <w:pPr>
        <w:rPr>
          <w:rFonts w:ascii="Arial" w:hAnsi="Arial" w:cs="Arial"/>
        </w:rPr>
      </w:pPr>
    </w:p>
    <w:p w:rsidR="00B22050" w:rsidRPr="00442949" w:rsidRDefault="00B22050" w:rsidP="00B22050">
      <w:pPr>
        <w:jc w:val="center"/>
        <w:rPr>
          <w:rFonts w:ascii="Arial" w:hAnsi="Arial" w:cs="Arial"/>
          <w:b/>
        </w:rPr>
      </w:pPr>
      <w:r w:rsidRPr="00442949">
        <w:rPr>
          <w:rFonts w:ascii="Arial" w:hAnsi="Arial" w:cs="Arial"/>
          <w:b/>
        </w:rPr>
        <w:t>СОСТАВ</w:t>
      </w:r>
    </w:p>
    <w:p w:rsidR="00B22050" w:rsidRPr="00442949" w:rsidRDefault="00B22050" w:rsidP="00B22050">
      <w:pPr>
        <w:jc w:val="center"/>
        <w:rPr>
          <w:rFonts w:ascii="Arial" w:hAnsi="Arial" w:cs="Arial"/>
          <w:b/>
        </w:rPr>
      </w:pPr>
      <w:r w:rsidRPr="00442949">
        <w:rPr>
          <w:rFonts w:ascii="Arial" w:hAnsi="Arial" w:cs="Arial"/>
          <w:b/>
        </w:rPr>
        <w:t xml:space="preserve">рабочей группы по распределению путевок и социальных выплат за самостоятельное приобретение путевок в оздоровительные учреждения для детей муниципального образования Новопокровский район </w:t>
      </w:r>
    </w:p>
    <w:p w:rsidR="00B22050" w:rsidRPr="00442949" w:rsidRDefault="00B22050" w:rsidP="00B22050">
      <w:pPr>
        <w:rPr>
          <w:rFonts w:ascii="Arial" w:hAnsi="Arial" w:cs="Arial"/>
        </w:rPr>
      </w:pPr>
    </w:p>
    <w:p w:rsidR="00B22050" w:rsidRPr="00442949" w:rsidRDefault="00B22050" w:rsidP="00B22050">
      <w:pPr>
        <w:rPr>
          <w:rFonts w:ascii="Arial" w:hAnsi="Arial" w:cs="Arial"/>
        </w:rPr>
      </w:pPr>
    </w:p>
    <w:p w:rsidR="00B22050" w:rsidRPr="00442949" w:rsidRDefault="00B22050" w:rsidP="00B22050">
      <w:pPr>
        <w:rPr>
          <w:rFonts w:ascii="Arial" w:hAnsi="Arial" w:cs="Arial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 xml:space="preserve">Шевцова </w:t>
            </w:r>
          </w:p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Галина Геннадьевна</w:t>
            </w: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исполняющий обязанности заместителя главы муниципального образования, председатель комиссии;</w:t>
            </w: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 xml:space="preserve">Гаева </w:t>
            </w:r>
          </w:p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Вероника Ивановна</w:t>
            </w: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начальник отдела по вопросам семьи и детства администрации муниципального образования, заместитель председателя комиссии;</w:t>
            </w: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Макарова</w:t>
            </w:r>
          </w:p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Ольга Валентиновна</w:t>
            </w: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ведущий специалист отдела по вопросам семьи и детства администрации муниципального образования, секретарь комиссии;</w:t>
            </w: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Аскерова</w:t>
            </w:r>
          </w:p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Татьяна Ивановна</w:t>
            </w: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руководитель управления социальной защиты населения департамента социальной защиты населения Краснодарского края в Новопокровском районе (по согласованию);</w:t>
            </w: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Ивлева</w:t>
            </w:r>
          </w:p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Татьяна Викторовна</w:t>
            </w: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главный врач муниципального учреждения здравоохранения «Центральная районная больница» администрации муниципального образования;</w:t>
            </w: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Инкина</w:t>
            </w:r>
          </w:p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Валентина Николаевна</w:t>
            </w: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председатель Новопокровской районной территориальной организации профсоюза работников государственных учреждений и общественного обслуживания РФ;</w:t>
            </w: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Мамай</w:t>
            </w:r>
          </w:p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Людмила Юрьевна</w:t>
            </w: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 xml:space="preserve">начальник </w:t>
            </w:r>
            <w:r w:rsidR="00147138" w:rsidRPr="00442949">
              <w:rPr>
                <w:rFonts w:ascii="Arial" w:hAnsi="Arial" w:cs="Arial"/>
              </w:rPr>
              <w:t>муниципального учреждения «Отдел</w:t>
            </w:r>
            <w:r w:rsidRPr="00442949">
              <w:rPr>
                <w:rFonts w:ascii="Arial" w:hAnsi="Arial" w:cs="Arial"/>
              </w:rPr>
              <w:t xml:space="preserve"> по делам молодёжи </w:t>
            </w:r>
            <w:r w:rsidRPr="00442949">
              <w:rPr>
                <w:rFonts w:ascii="Arial" w:hAnsi="Arial" w:cs="Arial"/>
              </w:rPr>
              <w:lastRenderedPageBreak/>
              <w:t>администрации муниципального образования</w:t>
            </w:r>
            <w:r w:rsidR="00147138" w:rsidRPr="00442949">
              <w:rPr>
                <w:rFonts w:ascii="Arial" w:hAnsi="Arial" w:cs="Arial"/>
              </w:rPr>
              <w:t xml:space="preserve"> Новопокровский район»</w:t>
            </w:r>
            <w:r w:rsidRPr="00442949">
              <w:rPr>
                <w:rFonts w:ascii="Arial" w:hAnsi="Arial" w:cs="Arial"/>
              </w:rPr>
              <w:t>;</w:t>
            </w: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 xml:space="preserve">Неботова </w:t>
            </w:r>
          </w:p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Наталья Николаевна</w:t>
            </w: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начальник управления культуры администрации муниципального образования;</w:t>
            </w: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 xml:space="preserve">Побута </w:t>
            </w:r>
          </w:p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Николай Николаевич</w:t>
            </w: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 xml:space="preserve">председатель комитета по физической культуре и спорту администрации муниципального образования; </w:t>
            </w: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Степыкин</w:t>
            </w:r>
          </w:p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Константин Викторович</w:t>
            </w: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начальник управления образования администрации муниципального образования;</w:t>
            </w: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B22050" w:rsidRPr="00442949" w:rsidTr="00EB69BA">
        <w:tc>
          <w:tcPr>
            <w:tcW w:w="4785" w:type="dxa"/>
          </w:tcPr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Шангина</w:t>
            </w:r>
          </w:p>
          <w:p w:rsidR="00B22050" w:rsidRPr="00442949" w:rsidRDefault="00B22050" w:rsidP="00EB69BA">
            <w:pPr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>Любовь Николаевна</w:t>
            </w:r>
          </w:p>
        </w:tc>
        <w:tc>
          <w:tcPr>
            <w:tcW w:w="4786" w:type="dxa"/>
          </w:tcPr>
          <w:p w:rsidR="00B22050" w:rsidRPr="00442949" w:rsidRDefault="00B22050" w:rsidP="00EB69BA">
            <w:pPr>
              <w:jc w:val="both"/>
              <w:rPr>
                <w:rFonts w:ascii="Arial" w:hAnsi="Arial" w:cs="Arial"/>
              </w:rPr>
            </w:pPr>
            <w:r w:rsidRPr="00442949">
              <w:rPr>
                <w:rFonts w:ascii="Arial" w:hAnsi="Arial" w:cs="Arial"/>
              </w:rPr>
              <w:t xml:space="preserve">директор государственного учреждения «Центр занятости населения Новопокровского района» (по согласованию). </w:t>
            </w:r>
          </w:p>
        </w:tc>
      </w:tr>
    </w:tbl>
    <w:p w:rsidR="00B22050" w:rsidRPr="00442949" w:rsidRDefault="00B22050" w:rsidP="00B22050">
      <w:pPr>
        <w:tabs>
          <w:tab w:val="left" w:pos="5580"/>
        </w:tabs>
        <w:ind w:left="4956"/>
        <w:rPr>
          <w:rFonts w:ascii="Arial" w:hAnsi="Arial" w:cs="Arial"/>
        </w:rPr>
      </w:pPr>
    </w:p>
    <w:p w:rsidR="00B22050" w:rsidRPr="00442949" w:rsidRDefault="00B22050" w:rsidP="00B22050">
      <w:pPr>
        <w:tabs>
          <w:tab w:val="left" w:pos="5580"/>
        </w:tabs>
        <w:ind w:left="4956"/>
        <w:rPr>
          <w:rFonts w:ascii="Arial" w:hAnsi="Arial" w:cs="Arial"/>
        </w:rPr>
      </w:pPr>
    </w:p>
    <w:p w:rsidR="00B22050" w:rsidRPr="00442949" w:rsidRDefault="00B22050" w:rsidP="00B22050">
      <w:pPr>
        <w:tabs>
          <w:tab w:val="left" w:pos="5580"/>
        </w:tabs>
        <w:ind w:left="4956"/>
        <w:rPr>
          <w:rFonts w:ascii="Arial" w:hAnsi="Arial" w:cs="Arial"/>
        </w:rPr>
      </w:pPr>
    </w:p>
    <w:p w:rsidR="00B22050" w:rsidRPr="00442949" w:rsidRDefault="00B22050" w:rsidP="00B22050">
      <w:pPr>
        <w:tabs>
          <w:tab w:val="left" w:pos="5580"/>
        </w:tabs>
        <w:rPr>
          <w:rFonts w:ascii="Arial" w:hAnsi="Arial" w:cs="Arial"/>
        </w:rPr>
      </w:pPr>
      <w:r w:rsidRPr="00442949">
        <w:rPr>
          <w:rFonts w:ascii="Arial" w:hAnsi="Arial" w:cs="Arial"/>
        </w:rPr>
        <w:t>Исполняющий обязанности</w:t>
      </w:r>
    </w:p>
    <w:p w:rsidR="00B22050" w:rsidRPr="00442949" w:rsidRDefault="00B22050" w:rsidP="00B22050">
      <w:pPr>
        <w:tabs>
          <w:tab w:val="left" w:pos="5580"/>
        </w:tabs>
        <w:rPr>
          <w:rFonts w:ascii="Arial" w:hAnsi="Arial" w:cs="Arial"/>
        </w:rPr>
      </w:pPr>
      <w:r w:rsidRPr="00442949">
        <w:rPr>
          <w:rFonts w:ascii="Arial" w:hAnsi="Arial" w:cs="Arial"/>
        </w:rPr>
        <w:t>заместителя главы</w:t>
      </w:r>
    </w:p>
    <w:p w:rsidR="00B22050" w:rsidRPr="00442949" w:rsidRDefault="00B22050" w:rsidP="00B22050">
      <w:pPr>
        <w:tabs>
          <w:tab w:val="left" w:pos="5580"/>
        </w:tabs>
        <w:rPr>
          <w:rFonts w:ascii="Arial" w:hAnsi="Arial" w:cs="Arial"/>
        </w:rPr>
      </w:pPr>
      <w:r w:rsidRPr="00442949">
        <w:rPr>
          <w:rFonts w:ascii="Arial" w:hAnsi="Arial" w:cs="Arial"/>
        </w:rPr>
        <w:t xml:space="preserve">муниципального образования          </w:t>
      </w:r>
      <w:r w:rsidR="00442949">
        <w:rPr>
          <w:rFonts w:ascii="Arial" w:hAnsi="Arial" w:cs="Arial"/>
        </w:rPr>
        <w:t xml:space="preserve">           </w:t>
      </w:r>
      <w:r w:rsidRPr="00442949">
        <w:rPr>
          <w:rFonts w:ascii="Arial" w:hAnsi="Arial" w:cs="Arial"/>
        </w:rPr>
        <w:t xml:space="preserve">                                                </w:t>
      </w:r>
      <w:r w:rsidR="00137072" w:rsidRPr="00442949">
        <w:rPr>
          <w:rFonts w:ascii="Arial" w:hAnsi="Arial" w:cs="Arial"/>
        </w:rPr>
        <w:t>К.В.Степыкин</w:t>
      </w:r>
    </w:p>
    <w:p w:rsidR="00F23647" w:rsidRPr="00442949" w:rsidRDefault="00F23647">
      <w:pPr>
        <w:rPr>
          <w:rFonts w:ascii="Arial" w:hAnsi="Arial" w:cs="Arial"/>
        </w:rPr>
      </w:pPr>
    </w:p>
    <w:sectPr w:rsidR="00F23647" w:rsidRPr="00442949" w:rsidSect="008149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BC9" w:rsidRDefault="006B5BC9" w:rsidP="00515AA8">
      <w:r>
        <w:separator/>
      </w:r>
    </w:p>
  </w:endnote>
  <w:endnote w:type="continuationSeparator" w:id="1">
    <w:p w:rsidR="006B5BC9" w:rsidRDefault="006B5BC9" w:rsidP="00515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9C7" w:rsidRDefault="006B5BC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9C7" w:rsidRDefault="006B5BC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9C7" w:rsidRDefault="006B5BC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BC9" w:rsidRDefault="006B5BC9" w:rsidP="00515AA8">
      <w:r>
        <w:separator/>
      </w:r>
    </w:p>
  </w:footnote>
  <w:footnote w:type="continuationSeparator" w:id="1">
    <w:p w:rsidR="006B5BC9" w:rsidRDefault="006B5BC9" w:rsidP="00515A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9C7" w:rsidRDefault="006B5BC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9C7" w:rsidRDefault="00035C87">
    <w:pPr>
      <w:pStyle w:val="a3"/>
      <w:jc w:val="center"/>
    </w:pPr>
    <w:r>
      <w:fldChar w:fldCharType="begin"/>
    </w:r>
    <w:r w:rsidR="00B22050">
      <w:instrText xml:space="preserve"> PAGE   \* MERGEFORMAT </w:instrText>
    </w:r>
    <w:r>
      <w:fldChar w:fldCharType="separate"/>
    </w:r>
    <w:r w:rsidR="00442949">
      <w:rPr>
        <w:noProof/>
      </w:rPr>
      <w:t>2</w:t>
    </w:r>
    <w:r>
      <w:fldChar w:fldCharType="end"/>
    </w:r>
  </w:p>
  <w:p w:rsidR="008149C7" w:rsidRDefault="006B5BC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9C7" w:rsidRDefault="006B5BC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2050"/>
    <w:rsid w:val="00035C87"/>
    <w:rsid w:val="00137072"/>
    <w:rsid w:val="00147138"/>
    <w:rsid w:val="003B12CF"/>
    <w:rsid w:val="00442949"/>
    <w:rsid w:val="00515AA8"/>
    <w:rsid w:val="00611605"/>
    <w:rsid w:val="006B5BC9"/>
    <w:rsid w:val="00B22050"/>
    <w:rsid w:val="00ED190E"/>
    <w:rsid w:val="00F23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20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20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rsid w:val="00B220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2205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Altuhov</cp:lastModifiedBy>
  <cp:revision>4</cp:revision>
  <dcterms:created xsi:type="dcterms:W3CDTF">2011-01-25T11:43:00Z</dcterms:created>
  <dcterms:modified xsi:type="dcterms:W3CDTF">2011-01-31T13:03:00Z</dcterms:modified>
</cp:coreProperties>
</file>